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C7D" w:rsidRDefault="002F3C7D" w:rsidP="002F3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2F3C7D" w:rsidRDefault="002F3C7D" w:rsidP="002F3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«Никольская средняя общеобразовательная школа»</w:t>
      </w:r>
    </w:p>
    <w:p w:rsidR="002F3C7D" w:rsidRDefault="002F3C7D" w:rsidP="002F3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Лаишевского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</w:t>
      </w:r>
    </w:p>
    <w:p w:rsidR="002F3C7D" w:rsidRDefault="002F3C7D" w:rsidP="002F3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Татарстан</w:t>
      </w:r>
    </w:p>
    <w:p w:rsidR="008C3CBA" w:rsidRPr="005576F8" w:rsidRDefault="008C3CBA" w:rsidP="008C3CBA">
      <w:pPr>
        <w:pStyle w:val="p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C3CBA" w:rsidRPr="005576F8" w:rsidRDefault="008C3CBA" w:rsidP="008C3CBA">
      <w:pPr>
        <w:pStyle w:val="p5"/>
        <w:shd w:val="clear" w:color="auto" w:fill="FFFFFF"/>
        <w:spacing w:before="0" w:beforeAutospacing="0" w:after="0" w:afterAutospacing="0"/>
        <w:rPr>
          <w:color w:val="000000"/>
        </w:rPr>
      </w:pPr>
    </w:p>
    <w:p w:rsidR="008C3CBA" w:rsidRPr="005576F8" w:rsidRDefault="008C3CBA" w:rsidP="008C3CBA">
      <w:pPr>
        <w:pStyle w:val="p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F3C7D" w:rsidRDefault="00F52241" w:rsidP="005576F8">
      <w:pPr>
        <w:pStyle w:val="p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3600" cy="1735007"/>
            <wp:effectExtent l="19050" t="0" r="0" b="0"/>
            <wp:docPr id="1" name="Рисунок 1" descr="C:\Users\User\Desktop\1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к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7620" r="-119" b="61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5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C7D" w:rsidRDefault="002F3C7D" w:rsidP="005576F8">
      <w:pPr>
        <w:pStyle w:val="p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2F3C7D" w:rsidRDefault="002F3C7D" w:rsidP="005576F8">
      <w:pPr>
        <w:pStyle w:val="p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2F3C7D" w:rsidRDefault="002F3C7D" w:rsidP="005576F8">
      <w:pPr>
        <w:pStyle w:val="p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2F3C7D" w:rsidRDefault="002F3C7D" w:rsidP="00F52241">
      <w:pPr>
        <w:pStyle w:val="p5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8C3CBA" w:rsidRPr="005576F8" w:rsidRDefault="008C3CBA" w:rsidP="005576F8">
      <w:pPr>
        <w:pStyle w:val="p5"/>
        <w:shd w:val="clear" w:color="auto" w:fill="FFFFFF"/>
        <w:spacing w:before="0" w:beforeAutospacing="0" w:after="0" w:afterAutospacing="0" w:line="360" w:lineRule="auto"/>
        <w:jc w:val="center"/>
      </w:pPr>
      <w:r w:rsidRPr="005576F8">
        <w:rPr>
          <w:color w:val="000000"/>
        </w:rPr>
        <w:t xml:space="preserve">Рабочая </w:t>
      </w:r>
      <w:r w:rsidRPr="005576F8">
        <w:t>программа</w:t>
      </w:r>
    </w:p>
    <w:p w:rsidR="008C3CBA" w:rsidRPr="005576F8" w:rsidRDefault="008C3CBA" w:rsidP="005576F8">
      <w:pPr>
        <w:pStyle w:val="p5"/>
        <w:shd w:val="clear" w:color="auto" w:fill="FFFFFF"/>
        <w:spacing w:before="0" w:beforeAutospacing="0" w:after="0" w:afterAutospacing="0" w:line="360" w:lineRule="auto"/>
        <w:jc w:val="center"/>
      </w:pPr>
      <w:r w:rsidRPr="005576F8">
        <w:t>«Скоро в школу»</w:t>
      </w:r>
    </w:p>
    <w:p w:rsidR="008C3CBA" w:rsidRPr="005576F8" w:rsidRDefault="008C3CBA" w:rsidP="005576F8">
      <w:pPr>
        <w:pStyle w:val="p5"/>
        <w:shd w:val="clear" w:color="auto" w:fill="FFFFFF"/>
        <w:spacing w:before="0" w:beforeAutospacing="0" w:after="0" w:afterAutospacing="0" w:line="360" w:lineRule="auto"/>
        <w:jc w:val="center"/>
      </w:pPr>
      <w:r w:rsidRPr="005576F8">
        <w:t>(подготовка детей 6-7 лет в школу)</w:t>
      </w:r>
    </w:p>
    <w:p w:rsidR="002F3C7D" w:rsidRDefault="002F3C7D" w:rsidP="005576F8">
      <w:pPr>
        <w:pStyle w:val="p5"/>
        <w:shd w:val="clear" w:color="auto" w:fill="FFFFFF"/>
        <w:spacing w:before="0" w:beforeAutospacing="0" w:after="0" w:afterAutospacing="0" w:line="360" w:lineRule="auto"/>
        <w:jc w:val="center"/>
      </w:pPr>
    </w:p>
    <w:p w:rsidR="002F3C7D" w:rsidRDefault="002F3C7D" w:rsidP="005576F8">
      <w:pPr>
        <w:pStyle w:val="p5"/>
        <w:shd w:val="clear" w:color="auto" w:fill="FFFFFF"/>
        <w:spacing w:before="0" w:beforeAutospacing="0" w:after="0" w:afterAutospacing="0" w:line="360" w:lineRule="auto"/>
        <w:jc w:val="center"/>
      </w:pPr>
    </w:p>
    <w:p w:rsidR="002F3C7D" w:rsidRDefault="002F3C7D" w:rsidP="005576F8">
      <w:pPr>
        <w:pStyle w:val="p5"/>
        <w:shd w:val="clear" w:color="auto" w:fill="FFFFFF"/>
        <w:spacing w:before="0" w:beforeAutospacing="0" w:after="0" w:afterAutospacing="0" w:line="360" w:lineRule="auto"/>
        <w:jc w:val="center"/>
      </w:pPr>
    </w:p>
    <w:p w:rsidR="002F3C7D" w:rsidRDefault="002F3C7D" w:rsidP="00F52241">
      <w:pPr>
        <w:pStyle w:val="p5"/>
        <w:shd w:val="clear" w:color="auto" w:fill="FFFFFF"/>
        <w:tabs>
          <w:tab w:val="left" w:pos="5460"/>
        </w:tabs>
        <w:spacing w:before="0" w:beforeAutospacing="0" w:after="0" w:afterAutospacing="0" w:line="360" w:lineRule="auto"/>
      </w:pPr>
    </w:p>
    <w:p w:rsidR="002F3C7D" w:rsidRDefault="002F3C7D" w:rsidP="005576F8">
      <w:pPr>
        <w:pStyle w:val="p5"/>
        <w:shd w:val="clear" w:color="auto" w:fill="FFFFFF"/>
        <w:spacing w:before="0" w:beforeAutospacing="0" w:after="0" w:afterAutospacing="0" w:line="360" w:lineRule="auto"/>
        <w:jc w:val="center"/>
      </w:pPr>
    </w:p>
    <w:p w:rsidR="00F52241" w:rsidRDefault="00F52241" w:rsidP="00F52241">
      <w:pPr>
        <w:pStyle w:val="p5"/>
        <w:shd w:val="clear" w:color="auto" w:fill="FFFFFF"/>
        <w:spacing w:before="0" w:beforeAutospacing="0" w:after="0" w:afterAutospacing="0" w:line="360" w:lineRule="auto"/>
        <w:jc w:val="right"/>
        <w:rPr>
          <w:rStyle w:val="s1"/>
        </w:rPr>
      </w:pPr>
      <w:r w:rsidRPr="005576F8">
        <w:t>У</w:t>
      </w:r>
      <w:r w:rsidR="008C3CBA" w:rsidRPr="005576F8">
        <w:t>чител</w:t>
      </w:r>
      <w:r>
        <w:t xml:space="preserve">ь </w:t>
      </w:r>
      <w:r w:rsidR="008C3CBA" w:rsidRPr="005576F8">
        <w:rPr>
          <w:rStyle w:val="apple-converted-space"/>
        </w:rPr>
        <w:t> </w:t>
      </w:r>
      <w:r w:rsidR="008C3CBA" w:rsidRPr="005576F8">
        <w:rPr>
          <w:rStyle w:val="s1"/>
        </w:rPr>
        <w:t xml:space="preserve">начальных классов </w:t>
      </w:r>
    </w:p>
    <w:p w:rsidR="008C3CBA" w:rsidRDefault="008C3CBA" w:rsidP="00F52241">
      <w:pPr>
        <w:pStyle w:val="p5"/>
        <w:shd w:val="clear" w:color="auto" w:fill="FFFFFF"/>
        <w:spacing w:before="0" w:beforeAutospacing="0" w:after="0" w:afterAutospacing="0" w:line="360" w:lineRule="auto"/>
        <w:jc w:val="right"/>
        <w:rPr>
          <w:rStyle w:val="s1"/>
        </w:rPr>
      </w:pPr>
      <w:r w:rsidRPr="005576F8">
        <w:rPr>
          <w:rStyle w:val="s1"/>
        </w:rPr>
        <w:t>первой квалификационной категории</w:t>
      </w:r>
    </w:p>
    <w:p w:rsidR="00625C44" w:rsidRPr="005576F8" w:rsidRDefault="00625C44" w:rsidP="00F52241">
      <w:pPr>
        <w:pStyle w:val="p5"/>
        <w:shd w:val="clear" w:color="auto" w:fill="FFFFFF"/>
        <w:spacing w:before="0" w:beforeAutospacing="0" w:after="0" w:afterAutospacing="0" w:line="360" w:lineRule="auto"/>
        <w:jc w:val="right"/>
      </w:pPr>
      <w:r>
        <w:rPr>
          <w:rStyle w:val="s1"/>
        </w:rPr>
        <w:t>Шакировой А.В.</w:t>
      </w:r>
    </w:p>
    <w:p w:rsidR="008C3CBA" w:rsidRPr="005576F8" w:rsidRDefault="008C3CBA" w:rsidP="005576F8">
      <w:pPr>
        <w:pStyle w:val="p6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C3CBA" w:rsidRPr="005576F8" w:rsidRDefault="008C3CBA" w:rsidP="008C3CBA">
      <w:pPr>
        <w:pStyle w:val="p6"/>
        <w:shd w:val="clear" w:color="auto" w:fill="FFFFFF"/>
        <w:spacing w:before="0" w:beforeAutospacing="0" w:after="0" w:afterAutospacing="0"/>
        <w:ind w:left="5670"/>
        <w:rPr>
          <w:color w:val="000000"/>
        </w:rPr>
      </w:pPr>
    </w:p>
    <w:p w:rsidR="008C3CBA" w:rsidRPr="005576F8" w:rsidRDefault="008C3CBA" w:rsidP="008C3CBA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</w:p>
    <w:p w:rsidR="008C3CBA" w:rsidRPr="005576F8" w:rsidRDefault="008C3CBA" w:rsidP="008C3CBA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</w:p>
    <w:p w:rsidR="008C3CBA" w:rsidRPr="005576F8" w:rsidRDefault="008C3CBA" w:rsidP="008C3CBA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</w:p>
    <w:p w:rsidR="008C3CBA" w:rsidRPr="005576F8" w:rsidRDefault="008C3CBA" w:rsidP="008C3CBA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</w:p>
    <w:p w:rsidR="008C3CBA" w:rsidRDefault="008C3CBA" w:rsidP="008C3CBA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</w:p>
    <w:p w:rsidR="005576F8" w:rsidRDefault="005576F8" w:rsidP="008C3CBA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</w:p>
    <w:p w:rsidR="005576F8" w:rsidRDefault="005576F8" w:rsidP="008C3CBA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</w:p>
    <w:p w:rsidR="005576F8" w:rsidRDefault="005576F8" w:rsidP="008C3CBA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</w:p>
    <w:p w:rsidR="008C3CBA" w:rsidRPr="005576F8" w:rsidRDefault="00625C44" w:rsidP="00625C44">
      <w:pPr>
        <w:pStyle w:val="p4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 xml:space="preserve">                                              </w:t>
      </w:r>
      <w:r w:rsidR="00340C2D">
        <w:rPr>
          <w:color w:val="000000"/>
        </w:rPr>
        <w:t>2022– 2023</w:t>
      </w:r>
      <w:r w:rsidR="008C3CBA" w:rsidRPr="005576F8">
        <w:rPr>
          <w:color w:val="000000"/>
        </w:rPr>
        <w:t>учебный год</w:t>
      </w:r>
    </w:p>
    <w:p w:rsidR="007C7066" w:rsidRDefault="007C7066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161" w:rsidRPr="0046561E" w:rsidRDefault="00625C44" w:rsidP="00625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</w:t>
      </w:r>
      <w:r w:rsidR="00CA6161" w:rsidRPr="004656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5576F8" w:rsidRPr="0046561E" w:rsidRDefault="005576F8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161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«Скоро в школу» для подготовки детей 6-7 лет к школе  </w:t>
      </w:r>
      <w:r w:rsidR="00CA6161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в соответствии с требованиями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государственного </w:t>
      </w:r>
      <w:r w:rsidR="00CA6161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  начального  общего  образования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второго  поколения,  на  основе </w:t>
      </w:r>
      <w:r w:rsidR="00CA6161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«Преемственность» (программ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 подготовке к школе детей 5-7 </w:t>
      </w:r>
      <w:r w:rsidR="00CA6161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лет)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науч. рук. Н. А. Федосова (М. </w:t>
      </w:r>
      <w:r w:rsidR="00CA6161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ещение, 2012), рекомендованной </w:t>
      </w:r>
      <w:r w:rsidR="00CA6161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образования РФ.</w:t>
      </w:r>
    </w:p>
    <w:p w:rsidR="0018566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161" w:rsidRPr="0046561E" w:rsidRDefault="00CA616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  готовит   детей   к   обучению   в   школе,   осуществляя</w:t>
      </w:r>
    </w:p>
    <w:p w:rsidR="00CA6161" w:rsidRPr="0046561E" w:rsidRDefault="00CA616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между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дошкольным и начальным общим образованием.</w:t>
      </w:r>
    </w:p>
    <w:p w:rsidR="0018566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161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</w:t>
      </w:r>
      <w:r w:rsidR="00CA6161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–успешная адаптация детей дошкольного возраста к</w:t>
      </w:r>
    </w:p>
    <w:p w:rsidR="00CA6161" w:rsidRPr="0046561E" w:rsidRDefault="00CA616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новым образовательн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условиям и создание условий </w:t>
      </w:r>
      <w:proofErr w:type="gramStart"/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комфортного</w:t>
      </w:r>
      <w:proofErr w:type="gramEnd"/>
    </w:p>
    <w:p w:rsidR="00CA6161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перехода </w:t>
      </w:r>
      <w:r w:rsidR="00CA6161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образовательной ступени на другую.</w:t>
      </w:r>
    </w:p>
    <w:p w:rsidR="0018566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161" w:rsidRPr="0046561E" w:rsidRDefault="00CA616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 детей  к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школе  занима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ет  особое  место  в  системе</w:t>
      </w:r>
    </w:p>
    <w:p w:rsidR="00CA6161" w:rsidRPr="0046561E" w:rsidRDefault="00CA616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 Это обусловлено сложной адапт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ацией ребенка к школе. Ребенок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 возраста  должен  быть  готов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 только  к  новым  формам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общения.   У   него   должна   быть   развита   мотивационная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сфера,   где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  выступает   как   о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снова 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познавательной   активности, сформированы эмоционально-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волевые и по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знавательные сферы психических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функций. Будущий первоклассник должен 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владеть элементарными навыками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универсальных  учебных  действий  (УУД), 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коммуникативными  и  речевыми компетенциями. Развитие  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   возможностей    ребенка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 овладения  УУД,  предложенн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 федеральными  стандартами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 образования, составляет основу начального образования.</w:t>
      </w:r>
    </w:p>
    <w:p w:rsidR="00CA6161" w:rsidRPr="0046561E" w:rsidRDefault="00CA616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этим, создание предпосылок к ш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кольному обучению является еще од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не менее важной целью программы.</w:t>
      </w:r>
    </w:p>
    <w:p w:rsidR="0018566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161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«Скоро в школу</w:t>
      </w:r>
      <w:r w:rsidR="00CA6161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решает задачи общего развития будущего</w:t>
      </w:r>
    </w:p>
    <w:p w:rsidR="00CA6161" w:rsidRPr="0046561E" w:rsidRDefault="00CA616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первоклассника,  его  физических,  социальных  и  психологически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 функций,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систематического обучения в школе.</w:t>
      </w:r>
    </w:p>
    <w:p w:rsidR="0018566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161" w:rsidRPr="0046561E" w:rsidRDefault="00CA616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задачи: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объемов внимания и памяти.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  сенсорных   и   интеллектуальных   процессов,   приемов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  деятельности  (анализа,  синтеза,  сравнения,  обобщения,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классификации).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вариативного мышления, фантазии, творческих способностей.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 речи,  умения  аргументировать  свои  высказывания,  строить простейшие умозаключения, развитие коммуникативных умений.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 умений  планировать  свои  действия,  осуществлять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решение  в  соответствии  с  заданными  правилами  и  алгоритмами,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результаты своих действий.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="0018566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охранение и укрепление здоровья;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="0018566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азвитие личностных </w:t>
      </w:r>
      <w:proofErr w:type="spell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:ф</w:t>
      </w:r>
      <w:proofErr w:type="gram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</w:t>
      </w:r>
      <w:proofErr w:type="spell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ценностных установок и</w:t>
      </w:r>
    </w:p>
    <w:p w:rsidR="006D1CB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ориентаций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учебу,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творческой активности,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</w:p>
    <w:p w:rsidR="006D1CB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развитие  психическ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функций  познавательной  сферы, разв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</w:t>
      </w:r>
    </w:p>
    <w:p w:rsidR="006D1CB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волевой сферы.</w:t>
      </w:r>
    </w:p>
    <w:p w:rsidR="0018566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Общая характеристика программы</w:t>
      </w:r>
    </w:p>
    <w:p w:rsidR="0018566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положения программы: подготовка к школе носит развивающий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характер;  не  допускает  дублирован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 программ  первого  класса; помогает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освоить  специфику  социальных  отношений  (в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семье,  со  сверстниками,  со взрослыми);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   формирован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   ценностных    установок;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ориентирует   не   на   уровень   знаний,   а  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  развитие   потенциальных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  ребенка,  на  зону  его  ближа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йшего  развития;  обеспечивает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постепенный переход от непосредственности к произвольности; организу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и сочет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  в  единой  смысловой  последов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ательности  продуктивные  виды деятельности; 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   переход   от   игров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  к   творческой,   учебной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деятельности, в том числе в сотрудничестве 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сверстниками  и  взрослыми;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 к любой системе школьного образования.</w:t>
      </w:r>
    </w:p>
    <w:p w:rsidR="008F1E50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 пр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инципы  построения  программы:  общее  развитие  с  учетом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индивидуальных   возможностей   и   способностей;   развитие  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  развитие  личностных  компетен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ций;  поддержка  и  сохранение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 формирование  духовно-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 установок  и  ориентаций; р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азвитие  устойчивой  психологической 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адаптации  к  новым  условиям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образования; сотворчество обучающих, обучающихся и родителей.</w:t>
      </w:r>
    </w:p>
    <w:p w:rsidR="008F1E50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 подготовки  к  обучению  строится  на  таких  принципах,  как: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возрастных и индивидуальны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особенностей ребенка; систематичность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последовательность;  вариантность  и  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вариативность;  доступность  и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достаточность;  наглядность;  достоверность;  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комплексность;  взаимосвязь  с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окружающим миром; использование произв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едений искусства, произведений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детского 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творчества; разнообразие игровы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 творческих заданий.</w:t>
      </w:r>
    </w:p>
    <w:p w:rsidR="008F1E50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  деятельность:  игра;  продуктивная,  творческая  деятельность;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  и   моделирование.   Виды   действий   в   процессе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конструирования:  анализ  объекта;  сравнение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 сопоставление;  выделение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общего   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 различного;   осуществление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классификации;   установление аналогии.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предлагает систему адаптационных занятий и состоит из</w:t>
      </w:r>
    </w:p>
    <w:p w:rsidR="006D1CB6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следующих курсов: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  и  развитие логического мышления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6D1CB6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«Обучение  руки  письму», «Обучение  грамоте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Адаптационные занятия</w:t>
      </w:r>
    </w:p>
    <w:p w:rsidR="006D1CB6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организуются на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базе ш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 и имеют следующую временну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структуру: 3</w:t>
      </w:r>
    </w:p>
    <w:p w:rsidR="006D1CB6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занятия в день, 1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в неделю. Продолжительность занятий 3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минут с 10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8F1E50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минутным перер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B74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вом. Программа рассчитана на 16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недель.</w:t>
      </w:r>
    </w:p>
    <w:p w:rsidR="008F1E50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 комплексные.  В  ходе  занятия  происх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  постоянная  смена  видов деяте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льности,  проводятся  </w:t>
      </w:r>
      <w:proofErr w:type="spell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физминутки</w:t>
      </w:r>
      <w:proofErr w:type="spell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которы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 не  дают  детям  утомиться.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часть занятия отводится на развитие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математических представлений,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логического  мышления,  развитие  мелкой  мот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орики.  Вторая  часть  занятия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  на  развитие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речи  детей,  обучение  грамоте,  знакомство  со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звуками, далее отработку навыков чтения и подготовку руки к письму.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Ценностные ориентиры</w:t>
      </w:r>
    </w:p>
    <w:p w:rsidR="008F1E50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освоения программы</w:t>
      </w:r>
    </w:p>
    <w:p w:rsidR="008F1E50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освоения содержания программы  обеспечиваются условия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достижения 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следующих  личностных,  </w:t>
      </w:r>
      <w:proofErr w:type="spellStart"/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дметных</w:t>
      </w:r>
      <w:proofErr w:type="spell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 результатов.</w:t>
      </w:r>
    </w:p>
    <w:p w:rsidR="006D1CB6" w:rsidRPr="0046561E" w:rsidRDefault="001E0E8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Личностные </w:t>
      </w:r>
      <w:proofErr w:type="spellStart"/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УУД</w:t>
      </w:r>
      <w:proofErr w:type="gramStart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:м</w:t>
      </w:r>
      <w:proofErr w:type="gram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отивационные</w:t>
      </w:r>
      <w:proofErr w:type="spell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коммуникативные, формирование Я</w:t>
      </w:r>
    </w:p>
    <w:p w:rsidR="006D1CB6" w:rsidRPr="0046561E" w:rsidRDefault="001E0E8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концепции   и   самооценки   при   подготовке   к   обучению   в   школе,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отношение к школьному обучению.</w:t>
      </w:r>
    </w:p>
    <w:p w:rsidR="001E0E81" w:rsidRPr="0046561E" w:rsidRDefault="001E0E8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Метапредметные</w:t>
      </w:r>
      <w:proofErr w:type="spellEnd"/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результаты</w:t>
      </w:r>
      <w:r w:rsidR="006D1CB6"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576F8" w:rsidRPr="0046561E" w:rsidRDefault="005576F8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   УУД: знаково-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символическое    моделирование    и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преобразование  объектов;  анализ  объектов  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 целью  выделения  признаков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(существенных, несущественных); синтез как с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оставление целого из частей, в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 числе  с  самостоятельным  достраиван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ием,  выполнением  недостающих элемент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ов;  сравнение  и  сопоставление;  выд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еление  общего  и  различного;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 классификации;  установлен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 аналогии;  самостоятельный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способов  задач  в  зависимости  от  конкр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етных  условий;  осознанное  и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произвольное построение речевого высказывания в устно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форме.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  УУД:  осуществление  действия  по  образцу  и  заданному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правилу;  сохранение  заданной  цели;  умение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видеть  указанную  ошибку  и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исправлять  ее  по  указанию  взрослого;  осуществление  контроля  своей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по результ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ату; умение адекватно понимать оценку взрослого и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сверстника.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  УУД:   овладение   определенными   вербальными   и невербальными с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редствами общения; эмоционально-позитивное отношение к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  сотрудничества  с  взрослыми  и  сверст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никами;  ориентация  на партнера по общению; умение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собеседника; задавать вопросы.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5C44" w:rsidRDefault="00625C44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5C44" w:rsidRDefault="00625C44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Предметные результаты.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научится: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звук в словах;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слушать литературные произведения;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персонажей, основные события;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 на  вопросы  учителя  по  содержанию,  делать</w:t>
      </w:r>
    </w:p>
    <w:p w:rsidR="006D1CB6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элементарные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элементарный рассказ по серии картинок;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 нравственные стороны поступков людей;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коллективных разговорах;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принятые нормы вежливого речевого общения;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 геометрические  фигуры  по  форме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(треугольник,  круг,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квадрат), по цвету, по размеру;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считать от 0 до 9 и в обратном направлении;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  количество   предметов   в   пределах   10,   соотносить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с цифрами;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пространстве;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тетради в клетку;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элементарные рисунки на клетчатой бумаге;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использовать кисть при рисовании;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элементарный орнамент в полосе;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    элементарные     приемы     лепки     (оттягивание,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прощипывание, загибание, скатывание, сплющивание и т.д.).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получит во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зможность научиться: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речевые контакты с взрослыми и детьми (обращаться по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имени,  по  имени  и  отчеству,  вежливо  выражать  просьбу,  извиняться,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благодарить за услугу, говорить спокойным дружелюбным тоном);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гласные и согласные звуки и соотносить их с буквами;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  малые   фольклорные   жанры   (загадки,   скороговорки,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колыбельные, </w:t>
      </w:r>
      <w:proofErr w:type="spell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устанавливать количественные отношения в натуральном ряду чисел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5576F8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прямом и обратном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</w:t>
      </w:r>
      <w:proofErr w:type="gram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присчитывать и отсчитывать по одному;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основные правила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построения линейного орнамента.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5C44" w:rsidRDefault="00625C44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5C44" w:rsidRDefault="00625C44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5C44" w:rsidRDefault="00625C44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5C44" w:rsidRDefault="00625C44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 программы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и развитие логического мышления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 программа  по  математике  составлена  на  основе 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    государственного    стандарта,    примерной    программы</w:t>
      </w:r>
    </w:p>
    <w:p w:rsidR="006D1CB6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предшкольной</w:t>
      </w:r>
      <w:proofErr w:type="spell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 МБО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«</w:t>
      </w:r>
      <w:r w:rsidR="00AF0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Никольская СОШ» </w:t>
      </w:r>
      <w:proofErr w:type="spellStart"/>
      <w:r w:rsidR="00AF0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Лаишевского</w:t>
      </w:r>
      <w:proofErr w:type="spellEnd"/>
      <w:r w:rsidR="00AF0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1CB6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рассчитана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1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час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реализует следующие </w:t>
      </w: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обучения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 создание 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благоприятный</w:t>
      </w:r>
      <w:proofErr w:type="gram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условий  для  полноценного  интеллектуального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каждого ребёнка,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соответствующих</w:t>
      </w:r>
      <w:proofErr w:type="gramEnd"/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возрастным особенностям и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 формирование   мыслительных   процессов,   логического   мышления,</w:t>
      </w:r>
    </w:p>
    <w:p w:rsidR="006D1CB6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пространственных отношений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творческой деятельности;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овладение математическими знаниями и умениями;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 воспитание   интереса   к   математике,   стремления   использовать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математические  знания  в  повседневной  жизни  и  для  решения 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конкретных учебных задач;</w:t>
      </w:r>
    </w:p>
    <w:p w:rsidR="006D1CB6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производить контроль и самоконтроль, о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ценку и самооценку.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 учебная  программа  имеет  некоторые 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особенности  в  содержании  и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структуре предмета.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первоначальных представлений о натуральном числе: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учащиеся знакомятся с названием чисел первого десятка, учатся называть</w:t>
      </w:r>
    </w:p>
    <w:p w:rsidR="006D1CB6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 прямом и обратном порядке;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используя  изученную  последовательность  чис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ел,      учатся  пересчитывать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учатся выражать результат счёта  числом.</w:t>
      </w:r>
    </w:p>
    <w:p w:rsidR="00F33371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требования к уровню подготовки учащихся  по математике.</w:t>
      </w:r>
    </w:p>
    <w:p w:rsidR="00F33371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учащиеся должны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140F0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называть: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предмет, расположенный левее (правее), выш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(ниже) данного предмета, над (под, за,  под,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между,  пе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ред,  после)  данным  предметом, между  двумя предметами;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о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1 до 10 в прямом и в обратном </w:t>
      </w:r>
      <w:proofErr w:type="spellStart"/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proofErr w:type="gramStart"/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исло</w:t>
      </w:r>
      <w:proofErr w:type="spell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больш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(меньшее) данного на несколь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единиц;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фигуру,  изображенную  на  рисунке  (круг,  квадрат,  треугольник,  точка,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отрезок);</w:t>
      </w:r>
    </w:p>
    <w:p w:rsidR="00B140F0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различать:</w:t>
      </w:r>
    </w:p>
    <w:p w:rsidR="006D1CB6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число и цифру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состав числа в пределах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10;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фигуры.</w:t>
      </w:r>
    </w:p>
    <w:p w:rsidR="00B140F0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3.сравнивать: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 с целью выявления в них сходства и различия;</w:t>
      </w:r>
    </w:p>
    <w:p w:rsidR="006D1CB6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предметы по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форме, по размерам (больше, меньше).</w:t>
      </w:r>
    </w:p>
    <w:p w:rsidR="00F33371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Обучение грамоте и элементам письма.</w:t>
      </w:r>
    </w:p>
    <w:p w:rsidR="00F33371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1840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 программа  по  учебному  курсу  «О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бучение  грамоте»  </w:t>
      </w:r>
      <w:proofErr w:type="spellStart"/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предшкольной</w:t>
      </w:r>
      <w:proofErr w:type="spellEnd"/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 составлена на основе примерн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программы по русскому языку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Письмо МОН РФ от 07.07.2005г. N 03-1263 «О примерных программах по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учебным   предметам   федерального   базисного   учебного 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плана»)   o   в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 с  федеральн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 компонентом  государственного  стандарта 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начального общего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(Пр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иказ МО РФ от 5 марта 2004 г. N 1089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    утверждении     федерального     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компонента     государственных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 стандартов  начального 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общего,  основного  общего  и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 (полного) об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щего образования»). Рабочая программа разработана в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целях     конкретизации     содержания,  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соответствующего     уровню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 стандарта  по  предмету  и  с  учетом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преемственности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 по  русскому  языку  основного  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общего  образования,  т.е.  ее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proofErr w:type="gram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 обеспечить преемственность с дошкольной подготовкой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содержанием следующей ступени обучения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1840" w:rsidRPr="0046561E" w:rsidRDefault="00B140F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данного курса является</w:t>
      </w:r>
    </w:p>
    <w:p w:rsidR="006C1840" w:rsidRPr="0046561E" w:rsidRDefault="00B140F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 учащимися  первоначальными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знаниями  в  области  родного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языка,  обучение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чтению  и  письму.  Эта  цель обучения  дошкольников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сматривается  в  логике  приоритетных  целей </w:t>
      </w:r>
      <w:r w:rsidR="006C184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начального  образования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аправленность   процесса   обучения   на   формир</w:t>
      </w:r>
      <w:r w:rsidR="006C184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ование   важнейшего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новообразов</w:t>
      </w:r>
      <w:r w:rsidR="006C184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этого возрастного периода –учебной деятельности.</w:t>
      </w:r>
    </w:p>
    <w:p w:rsidR="006C1840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курса  обучения  грамоте: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 общ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 представлений  о  слове  и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предложении;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—фор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мирование     дейс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твий     звукового     анализа;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 письма;—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речи.</w:t>
      </w:r>
    </w:p>
    <w:p w:rsidR="006C1840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тр</w:t>
      </w:r>
      <w:r w:rsidR="006C1840"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ебования к уровню подготовки учащих</w:t>
      </w: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ся</w:t>
      </w:r>
      <w:proofErr w:type="gramStart"/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обучения учащиеся должен знать/ понимать: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и буквы, гласные и согласные зву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ки, твёрдые и мягкие согласные зву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ки;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звук, слог, слово;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и предложение;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ударение;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называть, приводить примеры звуков: гласных, согласных (мягких,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твёрдых);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называть, приводить примеры слов, называющих предметы, действия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 и признак предмета;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—различать звуки и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буквы, гласные и согласные звуки, твёрдые и мягкие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согласные звуки;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—различать звук, слог, слово.</w:t>
      </w:r>
    </w:p>
    <w:p w:rsidR="006C1840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5C44" w:rsidRDefault="00625C44" w:rsidP="00625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25C44" w:rsidP="00625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</w:t>
      </w:r>
      <w:bookmarkStart w:id="0" w:name="_GoBack"/>
      <w:bookmarkEnd w:id="0"/>
      <w:proofErr w:type="spellStart"/>
      <w:r w:rsidR="006C1840"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Учебно</w:t>
      </w:r>
      <w:proofErr w:type="spellEnd"/>
      <w:r w:rsidR="006C1840"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-</w:t>
      </w:r>
      <w:r w:rsidR="006D1CB6"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тематический  план</w:t>
      </w:r>
    </w:p>
    <w:p w:rsidR="006C1840" w:rsidRPr="0046561E" w:rsidRDefault="006C1840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C1840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Математика  и  </w:t>
      </w:r>
      <w:r w:rsidR="006D1CB6"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логического мышления</w:t>
      </w:r>
    </w:p>
    <w:p w:rsidR="006C1840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7229"/>
        <w:gridCol w:w="1270"/>
      </w:tblGrid>
      <w:tr w:rsidR="006C1840" w:rsidRPr="0046561E" w:rsidTr="006356FD">
        <w:tc>
          <w:tcPr>
            <w:tcW w:w="846" w:type="dxa"/>
          </w:tcPr>
          <w:p w:rsidR="006C1840" w:rsidRPr="0046561E" w:rsidRDefault="006C1840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6C1840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229" w:type="dxa"/>
          </w:tcPr>
          <w:p w:rsidR="006C1840" w:rsidRPr="0046561E" w:rsidRDefault="006C1840" w:rsidP="005576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 занятий</w:t>
            </w:r>
          </w:p>
          <w:p w:rsidR="006C1840" w:rsidRPr="0046561E" w:rsidRDefault="006C1840" w:rsidP="00557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0" w:type="dxa"/>
          </w:tcPr>
          <w:p w:rsidR="006C1840" w:rsidRPr="0046561E" w:rsidRDefault="006C1840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 –во</w:t>
            </w:r>
          </w:p>
          <w:p w:rsidR="006C1840" w:rsidRPr="0046561E" w:rsidRDefault="006C1840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часов</w:t>
            </w:r>
          </w:p>
          <w:p w:rsidR="006C1840" w:rsidRPr="0046561E" w:rsidRDefault="006C1840" w:rsidP="00557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C1840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9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счёт предметов</w:t>
            </w:r>
          </w:p>
        </w:tc>
        <w:tc>
          <w:tcPr>
            <w:tcW w:w="1270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C1840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9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Обратный счёт предметов</w:t>
            </w:r>
          </w:p>
        </w:tc>
        <w:tc>
          <w:tcPr>
            <w:tcW w:w="1270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C1840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9" w:type="dxa"/>
          </w:tcPr>
          <w:p w:rsidR="006C1840" w:rsidRPr="0046561E" w:rsidRDefault="006356FD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ориентировочных терминов «между», «за», «слева», «справа» и так  далее.</w:t>
            </w:r>
          </w:p>
        </w:tc>
        <w:tc>
          <w:tcPr>
            <w:tcW w:w="1270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C1840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9" w:type="dxa"/>
          </w:tcPr>
          <w:p w:rsidR="006C1840" w:rsidRPr="0046561E" w:rsidRDefault="006356FD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Ориентировка на плоскости. Понятия “левее”, “правее”, “вниз”, “вверх” и другие</w:t>
            </w:r>
          </w:p>
        </w:tc>
        <w:tc>
          <w:tcPr>
            <w:tcW w:w="1270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C1840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9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Сопоставление количества разных предметов</w:t>
            </w:r>
          </w:p>
        </w:tc>
        <w:tc>
          <w:tcPr>
            <w:tcW w:w="1270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C1840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9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и цифра. Письмо цифры 1</w:t>
            </w:r>
          </w:p>
        </w:tc>
        <w:tc>
          <w:tcPr>
            <w:tcW w:w="1270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C1840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29" w:type="dxa"/>
          </w:tcPr>
          <w:p w:rsidR="006C1840" w:rsidRPr="0046561E" w:rsidRDefault="006356FD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Порядковый счёт в направлениях “справа”, “слева”, “от”.</w:t>
            </w:r>
          </w:p>
        </w:tc>
        <w:tc>
          <w:tcPr>
            <w:tcW w:w="1270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29" w:type="dxa"/>
          </w:tcPr>
          <w:p w:rsidR="006C1840" w:rsidRPr="0046561E" w:rsidRDefault="006356FD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Числовая лесенка. Число и цифра 2.</w:t>
            </w:r>
          </w:p>
        </w:tc>
        <w:tc>
          <w:tcPr>
            <w:tcW w:w="1270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29" w:type="dxa"/>
          </w:tcPr>
          <w:p w:rsidR="006C1840" w:rsidRPr="0046561E" w:rsidRDefault="006356FD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Сопоставление количества предметов с числом и цифрой.</w:t>
            </w:r>
          </w:p>
        </w:tc>
        <w:tc>
          <w:tcPr>
            <w:tcW w:w="1270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изученного материала.</w:t>
            </w:r>
          </w:p>
        </w:tc>
        <w:tc>
          <w:tcPr>
            <w:tcW w:w="1270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Соотношение числа и цифры.</w:t>
            </w:r>
          </w:p>
        </w:tc>
        <w:tc>
          <w:tcPr>
            <w:tcW w:w="1270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Больше, меньше, равно</w:t>
            </w:r>
          </w:p>
        </w:tc>
        <w:tc>
          <w:tcPr>
            <w:tcW w:w="1270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Сравни два числа, докажи, что одно из них больше. Число и цифра  З.</w:t>
            </w:r>
          </w:p>
        </w:tc>
        <w:tc>
          <w:tcPr>
            <w:tcW w:w="1270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Знаки</w:t>
            </w:r>
            <w:proofErr w:type="gram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«&lt;», «&gt;», « = ».</w:t>
            </w:r>
            <w:proofErr w:type="gramEnd"/>
          </w:p>
        </w:tc>
        <w:tc>
          <w:tcPr>
            <w:tcW w:w="1270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Знаки «+»</w:t>
            </w:r>
            <w:proofErr w:type="gram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</w:t>
            </w:r>
            <w:proofErr w:type="gram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-», « = ».</w:t>
            </w:r>
          </w:p>
        </w:tc>
        <w:tc>
          <w:tcPr>
            <w:tcW w:w="1270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изученного материала</w:t>
            </w:r>
          </w:p>
        </w:tc>
        <w:tc>
          <w:tcPr>
            <w:tcW w:w="1270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6C1840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76F8" w:rsidRPr="0046561E" w:rsidRDefault="005576F8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Обучение  грамоте</w:t>
      </w:r>
    </w:p>
    <w:p w:rsidR="0063432C" w:rsidRPr="0046561E" w:rsidRDefault="0063432C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3432C" w:rsidRPr="0046561E" w:rsidRDefault="0063432C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7229"/>
        <w:gridCol w:w="1270"/>
      </w:tblGrid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229" w:type="dxa"/>
          </w:tcPr>
          <w:p w:rsidR="0063432C" w:rsidRPr="0046561E" w:rsidRDefault="0063432C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 занятий</w:t>
            </w:r>
          </w:p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0" w:type="dxa"/>
          </w:tcPr>
          <w:p w:rsidR="0063432C" w:rsidRPr="0046561E" w:rsidRDefault="0063432C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 –во</w:t>
            </w:r>
          </w:p>
          <w:p w:rsidR="0063432C" w:rsidRPr="0046561E" w:rsidRDefault="0063432C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часов</w:t>
            </w:r>
          </w:p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9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Речь состоит из предложений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 делятся на слоги.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Гласные и согласные звуки.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Гласный звук [а],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Аа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Гласный звук [о],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Гласный звук [и], [у], буквы Ии,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Уу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Гласный звук [ы], буква Ы.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Согласные звуки [Н], [Н’],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слогов и слов с буквой Н.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Согласные звуки [т], [т’], буквы Тт. Чтение слогов и слов </w:t>
            </w: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 буквой т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Согласные звуки [к], [к’],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Кк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слогов и слов с буквой К.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Согласные звуки [с], [с’], букв,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слогов и слов с буквой С.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Согласные звуки [л], [л’], [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[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’],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Лл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Рр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слогов и слов с буквами Л и Р.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29" w:type="dxa"/>
          </w:tcPr>
          <w:p w:rsidR="0063432C" w:rsidRPr="0046561E" w:rsidRDefault="000C0603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Согласные звуки [в], [в’], буквы Вв. Чтение слогов и слов с буквой В.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229" w:type="dxa"/>
          </w:tcPr>
          <w:p w:rsidR="0063432C" w:rsidRPr="0046561E" w:rsidRDefault="000C0603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Буквы Ее. Чтение слов с буквой Е.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229" w:type="dxa"/>
          </w:tcPr>
          <w:p w:rsidR="0063432C" w:rsidRPr="0046561E" w:rsidRDefault="000C0603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Согласные звуки [п], [П, [м], [м’],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Мм. Чтение слогов и слов с буквами П и М.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229" w:type="dxa"/>
          </w:tcPr>
          <w:p w:rsidR="0063432C" w:rsidRPr="0046561E" w:rsidRDefault="000C0603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Согласные звуки [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], [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’],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Эз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слогов и слов с буквой 3.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5576F8" w:rsidRPr="0046561E" w:rsidRDefault="005576F8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3B4E" w:rsidRDefault="006D3B4E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5E24" w:rsidRPr="0046561E" w:rsidRDefault="008B5E24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Обучение  </w:t>
      </w:r>
      <w:r w:rsidR="006D1CB6"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руки  письму</w:t>
      </w:r>
    </w:p>
    <w:p w:rsidR="008B5E24" w:rsidRPr="0046561E" w:rsidRDefault="008B5E24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5E24" w:rsidRPr="0046561E" w:rsidRDefault="008B5E24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7229"/>
        <w:gridCol w:w="1270"/>
      </w:tblGrid>
      <w:tr w:rsidR="008B5E24" w:rsidRPr="0046561E" w:rsidTr="00B745E5">
        <w:tc>
          <w:tcPr>
            <w:tcW w:w="846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229" w:type="dxa"/>
          </w:tcPr>
          <w:p w:rsidR="005576F8" w:rsidRPr="0046561E" w:rsidRDefault="005576F8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</w:t>
            </w:r>
          </w:p>
          <w:p w:rsidR="008B5E24" w:rsidRPr="0046561E" w:rsidRDefault="008B5E24" w:rsidP="005576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 занятий</w:t>
            </w:r>
          </w:p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0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 –во</w:t>
            </w:r>
          </w:p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часов</w:t>
            </w:r>
          </w:p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8B5E24" w:rsidRPr="0046561E" w:rsidTr="00B745E5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Знакомство.  Штриховка (овощи).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B745E5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Народные приметы о погоде и временах года. Штриховк</w:t>
            </w:r>
            <w:proofErr w:type="gram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а(</w:t>
            </w:r>
            <w:proofErr w:type="gram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деревьев).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B745E5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открывает нам свои тайны. Штриховка (картинка к сказке).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B745E5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Скороговорки. Штриховка в раскраске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B745E5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Штриховка в раскраске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B745E5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Штриховка в раскраске.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B745E5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разлиновкой тетради. Узкая строка. Письмо прямых, коротких линий. Считалки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B745E5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длинной прямой наклонной линии. Игровые песенки.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B745E5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коротких линий с закруглением внизу. Игровые</w:t>
            </w:r>
          </w:p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приговоры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B745E5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длинной линии с закруглением внизу</w:t>
            </w:r>
            <w:proofErr w:type="gram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оскажи</w:t>
            </w:r>
          </w:p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словечко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B745E5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коротких линий с закруглением вверху. В мире звуков и букв.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B745E5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длинной линии с закруглением вверху. Русские</w:t>
            </w:r>
          </w:p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былички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бывальницы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сказки о мифологических персонажах. Водяной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B745E5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Письмо элемента буквы А заглавной. Русские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былички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бывальницы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сказки о мифологических персонажах. Русалки.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8B5E24" w:rsidRPr="0046561E" w:rsidTr="00B745E5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прямой длинной линии с петлёй внизу. Русские</w:t>
            </w:r>
          </w:p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былички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бывальницы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сказки о мифологических персонажах. Леший.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B745E5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229" w:type="dxa"/>
          </w:tcPr>
          <w:p w:rsidR="005A23EF" w:rsidRPr="0046561E" w:rsidRDefault="005A23E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прямой длинной линии с петлёй внизу. Русские</w:t>
            </w:r>
          </w:p>
          <w:p w:rsidR="008B5E24" w:rsidRPr="0046561E" w:rsidRDefault="005A23E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былички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бывальницы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сказки о мифологических персонажах. Домовой.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B745E5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229" w:type="dxa"/>
          </w:tcPr>
          <w:p w:rsidR="008B5E24" w:rsidRPr="0046561E" w:rsidRDefault="005A23E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строчной буквы И. Слово за слово.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5A23EF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23EF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5576F8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="006D1CB6"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Литература</w:t>
      </w:r>
    </w:p>
    <w:p w:rsidR="005576F8" w:rsidRPr="0046561E" w:rsidRDefault="005576F8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Преемственность:  программа  по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подготовке  к  школе  детей  5-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 лет  /  [Н.  А.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Федосова, Е. В. Коваленко, И. А. </w:t>
      </w:r>
      <w:proofErr w:type="spell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Дедюшкина</w:t>
      </w:r>
      <w:proofErr w:type="spell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науч. рук. Н.</w:t>
      </w:r>
      <w:r w:rsidR="005A23EF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Федосова.]</w:t>
      </w:r>
      <w:proofErr w:type="gramStart"/>
      <w:r w:rsidR="005A23EF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="005A23EF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: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Просвещение, 2012.</w:t>
      </w: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БугрименкоЕ. А., </w:t>
      </w:r>
      <w:proofErr w:type="spellStart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ВенгерА</w:t>
      </w:r>
      <w:proofErr w:type="spell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Л. и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др. Готовность детей к школе.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.,1992.</w:t>
      </w: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Белова Т. В., Солнцева В. А. Готов ли ребен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 к обучению в первом классе? —М.: </w:t>
      </w:r>
      <w:proofErr w:type="spellStart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Ювента</w:t>
      </w:r>
      <w:proofErr w:type="spell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2005.</w:t>
      </w: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Давыдов  В.  В.  Проблемы  развивающего  обучения:  Опыт  </w:t>
      </w:r>
      <w:proofErr w:type="gramStart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теоретического</w:t>
      </w:r>
      <w:proofErr w:type="gram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</w:t>
      </w: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экспериментального психологического исследования.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Педагогика,1986.</w:t>
      </w: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Дружинин  А.,  Дружинина  О. 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 раз  в  первый  класс.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—М</w:t>
      </w:r>
      <w:proofErr w:type="gram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 ЗАО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Центрполиграф</w:t>
      </w:r>
      <w:proofErr w:type="spell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2003.</w:t>
      </w: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Никольская И. М. Психологическая з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ащита у детей.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Пб.: Речь, 2001.</w:t>
      </w: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Чуракова   Н.А.   </w:t>
      </w:r>
      <w:proofErr w:type="spellStart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proofErr w:type="spell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нового   поколения.   Конц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ептуальные   основы   и</w:t>
      </w: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М.:Академкнига,2010.</w:t>
      </w: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Якиманская И. С. Личностно ориентированное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в современной школе. 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Сентябрь, 2000.</w:t>
      </w:r>
    </w:p>
    <w:p w:rsidR="006D1CB6" w:rsidRPr="0046561E" w:rsidRDefault="006D1CB6" w:rsidP="005576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1CB6" w:rsidRPr="0046561E" w:rsidRDefault="006D1CB6" w:rsidP="005576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1CB6" w:rsidRPr="0046561E" w:rsidRDefault="006D1CB6" w:rsidP="005576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561E" w:rsidRPr="0046561E" w:rsidRDefault="004656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561E" w:rsidRPr="0046561E" w:rsidSect="00984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15C3"/>
    <w:rsid w:val="000C0603"/>
    <w:rsid w:val="0015318B"/>
    <w:rsid w:val="00185666"/>
    <w:rsid w:val="001E0E81"/>
    <w:rsid w:val="002F3C7D"/>
    <w:rsid w:val="00340C2D"/>
    <w:rsid w:val="0046561E"/>
    <w:rsid w:val="005576F8"/>
    <w:rsid w:val="005A23EF"/>
    <w:rsid w:val="00625C44"/>
    <w:rsid w:val="0063432C"/>
    <w:rsid w:val="006356FD"/>
    <w:rsid w:val="006C1840"/>
    <w:rsid w:val="006D1CB6"/>
    <w:rsid w:val="006D3B4E"/>
    <w:rsid w:val="00701EF6"/>
    <w:rsid w:val="00792D88"/>
    <w:rsid w:val="007B327F"/>
    <w:rsid w:val="007C7066"/>
    <w:rsid w:val="008B5E24"/>
    <w:rsid w:val="008C3CBA"/>
    <w:rsid w:val="008F1E50"/>
    <w:rsid w:val="00942B03"/>
    <w:rsid w:val="00984518"/>
    <w:rsid w:val="00AF002C"/>
    <w:rsid w:val="00B140F0"/>
    <w:rsid w:val="00B745E5"/>
    <w:rsid w:val="00C815C3"/>
    <w:rsid w:val="00CA6161"/>
    <w:rsid w:val="00F33371"/>
    <w:rsid w:val="00F41E4F"/>
    <w:rsid w:val="00F52241"/>
    <w:rsid w:val="00FE2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8C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8C3CBA"/>
  </w:style>
  <w:style w:type="paragraph" w:customStyle="1" w:styleId="p1">
    <w:name w:val="p1"/>
    <w:basedOn w:val="a"/>
    <w:rsid w:val="008C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8C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C3CBA"/>
  </w:style>
  <w:style w:type="paragraph" w:customStyle="1" w:styleId="p5">
    <w:name w:val="p5"/>
    <w:basedOn w:val="a"/>
    <w:rsid w:val="008C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C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140F0"/>
    <w:pPr>
      <w:ind w:left="720"/>
      <w:contextualSpacing/>
    </w:pPr>
  </w:style>
  <w:style w:type="table" w:styleId="a4">
    <w:name w:val="Table Grid"/>
    <w:basedOn w:val="a1"/>
    <w:uiPriority w:val="39"/>
    <w:rsid w:val="006C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2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2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8C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8C3CBA"/>
  </w:style>
  <w:style w:type="paragraph" w:customStyle="1" w:styleId="p1">
    <w:name w:val="p1"/>
    <w:basedOn w:val="a"/>
    <w:rsid w:val="008C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8C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C3CBA"/>
  </w:style>
  <w:style w:type="paragraph" w:customStyle="1" w:styleId="p5">
    <w:name w:val="p5"/>
    <w:basedOn w:val="a"/>
    <w:rsid w:val="008C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C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140F0"/>
    <w:pPr>
      <w:ind w:left="720"/>
      <w:contextualSpacing/>
    </w:pPr>
  </w:style>
  <w:style w:type="table" w:styleId="a4">
    <w:name w:val="Table Grid"/>
    <w:basedOn w:val="a1"/>
    <w:uiPriority w:val="39"/>
    <w:rsid w:val="006C1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0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249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03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2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2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2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6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4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646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7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0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4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2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4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0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1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4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3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8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8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0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63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2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35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6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5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4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7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4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1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6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6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8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0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21687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5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1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2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1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8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86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0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7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0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1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7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5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1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0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1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3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4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0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1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9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0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8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3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9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3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9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7029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8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0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9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8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6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56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9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1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4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06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4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5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3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9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0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5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1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8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3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9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8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2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6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4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5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5056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0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0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9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8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0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2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0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1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7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1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5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3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6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0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7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5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2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0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4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6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23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5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5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8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0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9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14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4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9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47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0217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4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4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8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9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0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4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7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4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2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0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5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5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5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2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7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6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93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8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8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7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4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7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7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6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5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9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1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96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0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1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5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8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9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4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4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57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3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9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3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95906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3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2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5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8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4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7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0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84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05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14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7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73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0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21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1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5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4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2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4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5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0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9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8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0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0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7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4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4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8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1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7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7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1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3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4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1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7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6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2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02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3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7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0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30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8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1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1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5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6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9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9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8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35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0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9814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0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2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54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8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8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3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8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7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0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9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3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9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8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0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0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3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2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5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8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65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0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9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0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9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9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1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9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8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0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5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1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7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7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4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2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2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4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3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1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2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34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0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4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8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3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2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86418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0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4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3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12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90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0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0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8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4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0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7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2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5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0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4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4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9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9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2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8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2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9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87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0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6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4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9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2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8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1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9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14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82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0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2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5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1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7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55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50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4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2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13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1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8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40CDD-9191-4ABC-A044-3BA8BC6D0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2594</Words>
  <Characters>14788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TFB</Company>
  <LinksUpToDate>false</LinksUpToDate>
  <CharactersWithSpaces>17348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rezerv</dc:creator>
  <cp:keywords/>
  <dc:description/>
  <cp:lastModifiedBy>Пользователь</cp:lastModifiedBy>
  <cp:revision>8</cp:revision>
  <dcterms:created xsi:type="dcterms:W3CDTF">2020-09-27T07:32:00Z</dcterms:created>
  <dcterms:modified xsi:type="dcterms:W3CDTF">2023-03-05T07:00:00Z</dcterms:modified>
</cp:coreProperties>
</file>